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BF" w:rsidRPr="00DF15BF" w:rsidRDefault="00DF15BF" w:rsidP="00DF15BF">
      <w:pPr>
        <w:jc w:val="center"/>
        <w:rPr>
          <w:rFonts w:ascii="Times New Roman" w:hAnsi="Times New Roman" w:cs="Times New Roman"/>
          <w:b/>
          <w:i/>
          <w:sz w:val="32"/>
          <w:szCs w:val="21"/>
        </w:rPr>
      </w:pPr>
      <w:r w:rsidRPr="00DF15BF">
        <w:rPr>
          <w:rFonts w:ascii="Times New Roman" w:hAnsi="Times New Roman" w:cs="Times New Roman"/>
          <w:b/>
          <w:i/>
          <w:sz w:val="32"/>
          <w:szCs w:val="21"/>
        </w:rPr>
        <w:t>Международный молодежный конкурс «Вместе против коррупции»</w:t>
      </w:r>
    </w:p>
    <w:p w:rsidR="00DF15BF" w:rsidRPr="00DF15BF" w:rsidRDefault="00DF15BF" w:rsidP="00DF15BF">
      <w:pPr>
        <w:ind w:firstLine="709"/>
        <w:rPr>
          <w:rFonts w:ascii="Times New Roman" w:hAnsi="Times New Roman" w:cs="Times New Roman"/>
          <w:sz w:val="28"/>
          <w:szCs w:val="21"/>
        </w:rPr>
      </w:pPr>
    </w:p>
    <w:p w:rsidR="00DF15BF" w:rsidRPr="00DF15BF" w:rsidRDefault="00DF15BF" w:rsidP="00DF15BF">
      <w:pPr>
        <w:ind w:firstLine="709"/>
        <w:rPr>
          <w:rFonts w:ascii="Times New Roman" w:hAnsi="Times New Roman" w:cs="Times New Roman"/>
          <w:sz w:val="28"/>
          <w:szCs w:val="21"/>
        </w:rPr>
      </w:pPr>
      <w:r w:rsidRPr="00DF15BF">
        <w:rPr>
          <w:rFonts w:ascii="Times New Roman" w:hAnsi="Times New Roman" w:cs="Times New Roman"/>
          <w:sz w:val="28"/>
          <w:szCs w:val="21"/>
        </w:rPr>
        <w:t xml:space="preserve">Генеральной прокуратурой Российской Федерации организован международный конкурс «Вместе против коррупции» </w:t>
      </w:r>
    </w:p>
    <w:p w:rsidR="00DF15BF" w:rsidRPr="00DF15BF" w:rsidRDefault="00DF15BF" w:rsidP="00DF15BF">
      <w:pPr>
        <w:ind w:firstLine="709"/>
        <w:rPr>
          <w:rFonts w:ascii="Times New Roman" w:hAnsi="Times New Roman" w:cs="Times New Roman"/>
          <w:sz w:val="28"/>
          <w:szCs w:val="21"/>
        </w:rPr>
      </w:pPr>
      <w:r w:rsidRPr="00DF15BF">
        <w:rPr>
          <w:rFonts w:ascii="Times New Roman" w:hAnsi="Times New Roman" w:cs="Times New Roman"/>
          <w:sz w:val="28"/>
          <w:szCs w:val="21"/>
        </w:rPr>
        <w:t xml:space="preserve">Прием конкурсных работ проводится с 1 мая по 1 октября 2021 года на официальном сайте конкурса </w:t>
      </w:r>
      <w:hyperlink r:id="rId4" w:history="1">
        <w:r w:rsidRPr="00DF15BF">
          <w:rPr>
            <w:rStyle w:val="a3"/>
            <w:rFonts w:ascii="Times New Roman" w:hAnsi="Times New Roman"/>
            <w:sz w:val="28"/>
            <w:szCs w:val="21"/>
            <w:lang w:val="en-US"/>
          </w:rPr>
          <w:t>www</w:t>
        </w:r>
        <w:r w:rsidRPr="00DF15BF">
          <w:rPr>
            <w:rStyle w:val="a3"/>
            <w:rFonts w:ascii="Times New Roman" w:hAnsi="Times New Roman"/>
            <w:sz w:val="28"/>
            <w:szCs w:val="21"/>
          </w:rPr>
          <w:t>.</w:t>
        </w:r>
        <w:r w:rsidRPr="00DF15BF">
          <w:rPr>
            <w:rStyle w:val="a3"/>
            <w:rFonts w:ascii="Times New Roman" w:hAnsi="Times New Roman"/>
            <w:sz w:val="28"/>
            <w:szCs w:val="21"/>
            <w:lang w:val="en-US"/>
          </w:rPr>
          <w:t>anticorruption</w:t>
        </w:r>
        <w:r w:rsidRPr="00DF15BF">
          <w:rPr>
            <w:rStyle w:val="a3"/>
            <w:rFonts w:ascii="Times New Roman" w:hAnsi="Times New Roman"/>
            <w:sz w:val="28"/>
            <w:szCs w:val="21"/>
          </w:rPr>
          <w:t>.</w:t>
        </w:r>
        <w:r w:rsidRPr="00DF15BF">
          <w:rPr>
            <w:rStyle w:val="a3"/>
            <w:rFonts w:ascii="Times New Roman" w:hAnsi="Times New Roman"/>
            <w:sz w:val="28"/>
            <w:szCs w:val="21"/>
            <w:lang w:val="en-US"/>
          </w:rPr>
          <w:t>life</w:t>
        </w:r>
      </w:hyperlink>
      <w:r w:rsidRPr="00DF15BF">
        <w:rPr>
          <w:rFonts w:ascii="Times New Roman" w:hAnsi="Times New Roman" w:cs="Times New Roman"/>
          <w:sz w:val="28"/>
          <w:szCs w:val="21"/>
        </w:rPr>
        <w:t xml:space="preserve">  в двух номинация</w:t>
      </w:r>
      <w:proofErr w:type="gramStart"/>
      <w:r w:rsidRPr="00DF15BF">
        <w:rPr>
          <w:rFonts w:ascii="Times New Roman" w:hAnsi="Times New Roman" w:cs="Times New Roman"/>
          <w:sz w:val="28"/>
          <w:szCs w:val="21"/>
        </w:rPr>
        <w:t>х-</w:t>
      </w:r>
      <w:proofErr w:type="gramEnd"/>
      <w:r w:rsidRPr="00DF15BF">
        <w:rPr>
          <w:rFonts w:ascii="Times New Roman" w:hAnsi="Times New Roman" w:cs="Times New Roman"/>
          <w:sz w:val="28"/>
          <w:szCs w:val="21"/>
        </w:rPr>
        <w:t xml:space="preserve"> социальный плакат и социальный ролик. </w:t>
      </w:r>
    </w:p>
    <w:p w:rsidR="00DF15BF" w:rsidRPr="00DF15BF" w:rsidRDefault="00DF15BF" w:rsidP="00DF15BF">
      <w:pPr>
        <w:ind w:firstLine="709"/>
        <w:rPr>
          <w:rFonts w:ascii="Times New Roman" w:hAnsi="Times New Roman" w:cs="Times New Roman"/>
          <w:sz w:val="28"/>
          <w:szCs w:val="21"/>
        </w:rPr>
      </w:pPr>
      <w:r w:rsidRPr="00DF15BF">
        <w:rPr>
          <w:rFonts w:ascii="Times New Roman" w:hAnsi="Times New Roman" w:cs="Times New Roman"/>
          <w:sz w:val="28"/>
          <w:szCs w:val="21"/>
        </w:rPr>
        <w:t xml:space="preserve">В конкурсе могут принять все желающие. </w:t>
      </w:r>
    </w:p>
    <w:p w:rsidR="00DF15BF" w:rsidRPr="00DF15BF" w:rsidRDefault="00DF15BF" w:rsidP="00DF15BF">
      <w:pPr>
        <w:ind w:firstLine="709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DF15BF" w:rsidRPr="00DF15BF" w:rsidRDefault="00DF15BF" w:rsidP="00DF15BF">
      <w:pPr>
        <w:rPr>
          <w:rFonts w:ascii="Times New Roman" w:hAnsi="Times New Roman" w:cs="Times New Roman"/>
          <w:sz w:val="28"/>
        </w:rPr>
      </w:pPr>
      <w:r w:rsidRPr="00DF15B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Подготовлено </w:t>
      </w:r>
      <w:proofErr w:type="spellStart"/>
      <w:r w:rsidRPr="00DF15BF">
        <w:rPr>
          <w:rFonts w:ascii="Times New Roman" w:hAnsi="Times New Roman" w:cs="Times New Roman"/>
          <w:sz w:val="28"/>
          <w:szCs w:val="27"/>
          <w:shd w:val="clear" w:color="auto" w:fill="FFFFFF"/>
        </w:rPr>
        <w:t>Новосильской</w:t>
      </w:r>
      <w:proofErr w:type="spellEnd"/>
      <w:r w:rsidRPr="00DF15B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межрайонной прокуратурой </w:t>
      </w:r>
    </w:p>
    <w:p w:rsidR="00DF15BF" w:rsidRPr="00F46B4F" w:rsidRDefault="00DF15BF" w:rsidP="00DF15BF">
      <w:pPr>
        <w:rPr>
          <w:b/>
          <w:sz w:val="28"/>
        </w:rPr>
      </w:pPr>
    </w:p>
    <w:p w:rsidR="00000000" w:rsidRDefault="00DF15BF"/>
    <w:sectPr w:rsidR="00000000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15BF"/>
    <w:rsid w:val="00D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F15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прокурора</dc:creator>
  <cp:keywords/>
  <dc:description/>
  <cp:lastModifiedBy>Помощник прокурора</cp:lastModifiedBy>
  <cp:revision>2</cp:revision>
  <dcterms:created xsi:type="dcterms:W3CDTF">2021-06-01T19:56:00Z</dcterms:created>
  <dcterms:modified xsi:type="dcterms:W3CDTF">2021-06-01T19:56:00Z</dcterms:modified>
</cp:coreProperties>
</file>